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9642" w:type="dxa"/>
        <w:jc w:val="left"/>
        <w:tblInd w:w="-5" w:type="dxa"/>
        <w:tblCellMar>
          <w:top w:w="0" w:type="dxa"/>
          <w:left w:w="103" w:type="dxa"/>
          <w:bottom w:w="0" w:type="dxa"/>
          <w:right w:w="108" w:type="dxa"/>
        </w:tblCellMar>
        <w:tblLook w:firstRow="1" w:noVBand="1" w:lastRow="0" w:firstColumn="1" w:lastColumn="0" w:noHBand="0" w:val="04a0"/>
      </w:tblPr>
      <w:tblGrid>
        <w:gridCol w:w="4296"/>
        <w:gridCol w:w="524"/>
        <w:gridCol w:w="4821"/>
      </w:tblGrid>
      <w:tr>
        <w:trPr>
          <w:trHeight w:val="2695" w:hRule="atLeast"/>
        </w:trPr>
        <w:tc>
          <w:tcPr>
            <w:tcW w:w="4296" w:type="dxa"/>
            <w:tcBorders/>
            <w:shd w:color="auto" w:fill="auto" w:val="clear"/>
          </w:tcPr>
          <w:p>
            <w:pPr>
              <w:pStyle w:val="Normal"/>
              <w:jc w:val="center"/>
              <w:rPr/>
            </w:pPr>
            <w:r>
              <w:rPr/>
              <w:drawing>
                <wp:inline distT="0" distB="0" distL="0" distR="0">
                  <wp:extent cx="1247775" cy="1196340"/>
                  <wp:effectExtent l="0" t="0" r="0" b="0"/>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1247775" cy="1196340"/>
                          </a:xfrm>
                          <a:prstGeom prst="rect">
                            <a:avLst/>
                          </a:prstGeom>
                        </pic:spPr>
                      </pic:pic>
                    </a:graphicData>
                  </a:graphic>
                </wp:inline>
              </w:drawing>
            </w:r>
          </w:p>
          <w:p>
            <w:pPr>
              <w:pStyle w:val="Normal"/>
              <w:jc w:val="center"/>
              <w:rPr>
                <w:rFonts w:ascii="Times New Roman" w:hAnsi="Times New Roman"/>
                <w:color w:val="000000"/>
                <w:sz w:val="40"/>
                <w:szCs w:val="40"/>
              </w:rPr>
            </w:pPr>
            <w:r>
              <w:rPr>
                <w:rFonts w:ascii="Times New Roman" w:hAnsi="Times New Roman"/>
                <w:color w:val="00B050"/>
                <w:sz w:val="40"/>
                <w:szCs w:val="40"/>
              </w:rPr>
              <w:t>Biologie, sur les chemins des découvertes</w:t>
            </w:r>
          </w:p>
        </w:tc>
        <w:tc>
          <w:tcPr>
            <w:tcW w:w="5345" w:type="dxa"/>
            <w:gridSpan w:val="2"/>
            <w:tcBorders/>
            <w:shd w:color="auto" w:fill="auto" w:val="clear"/>
          </w:tcPr>
          <w:p>
            <w:pPr>
              <w:pStyle w:val="Normal"/>
              <w:rPr>
                <w:rFonts w:ascii="Times New Roman" w:hAnsi="Times New Roman"/>
                <w:color w:val="000000"/>
                <w:sz w:val="40"/>
                <w:szCs w:val="40"/>
              </w:rPr>
            </w:pPr>
            <w:r>
              <w:rPr/>
              <w:drawing>
                <wp:inline distT="0" distB="0" distL="0" distR="0">
                  <wp:extent cx="3255645" cy="1694815"/>
                  <wp:effectExtent l="0" t="0" r="0" b="0"/>
                  <wp:docPr id="2"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
                          <pic:cNvPicPr>
                            <a:picLocks noChangeAspect="1" noChangeArrowheads="1"/>
                          </pic:cNvPicPr>
                        </pic:nvPicPr>
                        <pic:blipFill>
                          <a:blip r:embed="rId3"/>
                          <a:stretch>
                            <a:fillRect/>
                          </a:stretch>
                        </pic:blipFill>
                        <pic:spPr bwMode="auto">
                          <a:xfrm>
                            <a:off x="0" y="0"/>
                            <a:ext cx="3255645" cy="1694815"/>
                          </a:xfrm>
                          <a:prstGeom prst="rect">
                            <a:avLst/>
                          </a:prstGeom>
                        </pic:spPr>
                      </pic:pic>
                    </a:graphicData>
                  </a:graphic>
                </wp:inline>
              </w:drawing>
            </w:r>
          </w:p>
        </w:tc>
      </w:tr>
      <w:tr>
        <w:trPr>
          <w:trHeight w:val="850" w:hRule="atLeast"/>
        </w:trPr>
        <w:tc>
          <w:tcPr>
            <w:tcW w:w="4820" w:type="dxa"/>
            <w:gridSpan w:val="2"/>
            <w:tcBorders>
              <w:right w:val="nil"/>
            </w:tcBorders>
            <w:shd w:color="auto" w:fill="auto" w:val="clear"/>
            <w:vAlign w:val="center"/>
          </w:tcPr>
          <w:p>
            <w:pPr>
              <w:pStyle w:val="Normal"/>
              <w:jc w:val="center"/>
              <w:rPr/>
            </w:pPr>
            <w:r>
              <w:rPr>
                <w:rFonts w:ascii="Times New Roman" w:hAnsi="Times New Roman"/>
                <w:color w:val="000000"/>
                <w:sz w:val="40"/>
                <w:szCs w:val="40"/>
              </w:rPr>
              <w:t>Mission      Niveau 3</w:t>
            </w:r>
          </w:p>
        </w:tc>
        <w:tc>
          <w:tcPr>
            <w:tcW w:w="4821" w:type="dxa"/>
            <w:tcBorders/>
            <w:shd w:color="auto" w:fill="auto" w:val="clear"/>
            <w:vAlign w:val="center"/>
          </w:tcPr>
          <w:p>
            <w:pPr>
              <w:pStyle w:val="Normal"/>
              <w:jc w:val="center"/>
              <w:rPr>
                <w:rFonts w:ascii="Times New Roman" w:hAnsi="Times New Roman"/>
                <w:sz w:val="40"/>
                <w:szCs w:val="40"/>
              </w:rPr>
            </w:pPr>
            <w:r>
              <w:rPr>
                <w:rFonts w:ascii="Times New Roman" w:hAnsi="Times New Roman"/>
                <w:sz w:val="40"/>
                <w:szCs w:val="40"/>
              </w:rPr>
              <w:t>Document élève</w:t>
            </w:r>
          </w:p>
        </w:tc>
      </w:tr>
      <w:tr>
        <w:trPr>
          <w:trHeight w:val="906" w:hRule="atLeast"/>
        </w:trPr>
        <w:tc>
          <w:tcPr>
            <w:tcW w:w="9641" w:type="dxa"/>
            <w:gridSpan w:val="3"/>
            <w:tcBorders/>
            <w:shd w:color="auto" w:fill="auto" w:val="clear"/>
            <w:vAlign w:val="center"/>
          </w:tcPr>
          <w:p>
            <w:pPr>
              <w:pStyle w:val="Normal"/>
              <w:jc w:val="center"/>
              <w:rPr/>
            </w:pPr>
            <w:r>
              <w:rPr>
                <w:rFonts w:ascii="Times New Roman" w:hAnsi="Times New Roman"/>
                <w:color w:val="000000"/>
                <w:sz w:val="40"/>
                <w:szCs w:val="40"/>
              </w:rPr>
              <w:t>Une croissance mystérieuse.</w:t>
            </w:r>
          </w:p>
        </w:tc>
      </w:tr>
    </w:tbl>
    <w:p>
      <w:pPr>
        <w:pStyle w:val="Normal"/>
        <w:rPr>
          <w:rFonts w:ascii="Liberation Sans" w:hAnsi="Liberation Sans"/>
          <w:b/>
          <w:b/>
          <w:color w:val="FFFFFF"/>
          <w:sz w:val="36"/>
        </w:rPr>
      </w:pPr>
      <w:r>
        <w:rPr>
          <w:rFonts w:ascii="Liberation Sans" w:hAnsi="Liberation Sans"/>
          <w:b/>
          <w:color w:val="FFFFFF"/>
          <w:sz w:val="36"/>
        </w:rPr>
      </w:r>
    </w:p>
    <w:p>
      <w:pPr>
        <w:pStyle w:val="Standard"/>
        <w:jc w:val="both"/>
        <w:rPr/>
      </w:pPr>
      <w:r>
        <w:rPr>
          <w:rFonts w:ascii="Liberation Sans" w:hAnsi="Liberation Sans"/>
          <w:color w:val="CC00CC"/>
          <w:sz w:val="32"/>
          <w:szCs w:val="32"/>
        </w:rPr>
        <w:t>Découvrez la mission que vous propose le professeur Scientix en cliquant sur ce lien :</w:t>
      </w:r>
    </w:p>
    <w:p>
      <w:pPr>
        <w:pStyle w:val="Standard"/>
        <w:jc w:val="both"/>
        <w:rPr/>
      </w:pPr>
      <w:r>
        <w:rPr>
          <w:rFonts w:ascii="Liberation Sans" w:hAnsi="Liberation Sans"/>
          <w:color w:val="CC00CC"/>
          <w:sz w:val="32"/>
          <w:szCs w:val="32"/>
        </w:rPr>
        <w:t xml:space="preserve"> </w:t>
      </w:r>
      <w:hyperlink r:id="rId4">
        <w:r>
          <w:rPr>
            <w:rStyle w:val="LienInternet"/>
            <w:rFonts w:ascii="Liberation Sans" w:hAnsi="Liberation Sans"/>
            <w:color w:val="CC00CC"/>
            <w:sz w:val="32"/>
            <w:szCs w:val="32"/>
          </w:rPr>
          <w:t>https://www.powtoon.com/s/goGHD2FrAjn/1/m</w:t>
        </w:r>
      </w:hyperlink>
    </w:p>
    <w:p>
      <w:pPr>
        <w:pStyle w:val="Standard"/>
        <w:jc w:val="both"/>
        <w:rPr/>
      </w:pPr>
      <w:r>
        <w:rPr>
          <w:rFonts w:ascii="Liberation Sans" w:hAnsi="Liberation Sans"/>
          <w:color w:val="CC00CC"/>
          <w:sz w:val="32"/>
          <w:szCs w:val="32"/>
        </w:rPr>
        <w:t xml:space="preserve">ou lisez le document suivant : </w:t>
      </w:r>
    </w:p>
    <w:p>
      <w:pPr>
        <w:pStyle w:val="Standard"/>
        <w:rPr>
          <w:rFonts w:ascii="Liberation Sans" w:hAnsi="Liberation Sans"/>
          <w:sz w:val="32"/>
          <w:szCs w:val="32"/>
        </w:rPr>
      </w:pPr>
      <w:r>
        <w:rPr>
          <w:rFonts w:ascii="Liberation Sans" w:hAnsi="Liberation Sans"/>
          <w:sz w:val="32"/>
          <w:szCs w:val="32"/>
        </w:rPr>
      </w:r>
    </w:p>
    <w:p>
      <w:pPr>
        <w:pStyle w:val="Standard"/>
        <w:jc w:val="both"/>
        <w:rPr/>
      </w:pPr>
      <w:r>
        <w:rPr>
          <w:rFonts w:ascii="Liberation Sans" w:hAnsi="Liberation Sans"/>
          <w:b/>
          <w:sz w:val="32"/>
          <w:szCs w:val="32"/>
        </w:rPr>
        <w:t>En se promenant dans son laboratoire, le professeur Scientix découvre une plantation de blé effectuée par l’un de ses collègues botanistes.</w:t>
      </w:r>
    </w:p>
    <w:p>
      <w:pPr>
        <w:pStyle w:val="Standard"/>
        <w:jc w:val="both"/>
        <w:rPr>
          <w:rFonts w:ascii="Liberation Sans" w:hAnsi="Liberation Sans"/>
          <w:b/>
          <w:b/>
          <w:sz w:val="32"/>
          <w:szCs w:val="32"/>
        </w:rPr>
      </w:pPr>
      <w:r>
        <w:rPr>
          <w:rFonts w:ascii="Liberation Sans" w:hAnsi="Liberation Sans"/>
          <w:b/>
          <w:sz w:val="32"/>
          <w:szCs w:val="32"/>
        </w:rPr>
        <w:t>Il voit trois pots identiques contenant des plants de blé. Il sait que son collègue a semé tous les grains de blé il y a 10 jours exactement.</w:t>
      </w:r>
    </w:p>
    <w:p>
      <w:pPr>
        <w:pStyle w:val="Standard"/>
        <w:jc w:val="both"/>
        <w:rPr>
          <w:rFonts w:ascii="Liberation Sans" w:hAnsi="Liberation Sans"/>
          <w:b/>
          <w:b/>
          <w:sz w:val="32"/>
          <w:szCs w:val="32"/>
        </w:rPr>
      </w:pPr>
      <w:r>
        <w:rPr>
          <w:rFonts w:ascii="Liberation Sans" w:hAnsi="Liberation Sans"/>
          <w:b/>
          <w:sz w:val="32"/>
          <w:szCs w:val="32"/>
        </w:rPr>
        <w:t>Pourtant les plants de blé n’ont pas la même taille :</w:t>
      </w:r>
    </w:p>
    <w:p>
      <w:pPr>
        <w:pStyle w:val="Standard"/>
        <w:jc w:val="both"/>
        <w:rPr/>
      </w:pPr>
      <w:r>
        <w:rPr/>
      </w:r>
    </w:p>
    <w:p>
      <w:pPr>
        <w:pStyle w:val="Standard"/>
        <w:jc w:val="center"/>
        <w:rPr/>
      </w:pPr>
      <w:r>
        <w:rPr/>
        <w:drawing>
          <wp:inline distT="0" distB="0" distL="0" distR="0">
            <wp:extent cx="5635625" cy="306324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5"/>
                    <a:stretch>
                      <a:fillRect/>
                    </a:stretch>
                  </pic:blipFill>
                  <pic:spPr bwMode="auto">
                    <a:xfrm>
                      <a:off x="0" y="0"/>
                      <a:ext cx="5635625" cy="3063240"/>
                    </a:xfrm>
                    <a:prstGeom prst="rect">
                      <a:avLst/>
                    </a:prstGeom>
                  </pic:spPr>
                </pic:pic>
              </a:graphicData>
            </a:graphic>
          </wp:inline>
        </w:drawing>
      </w:r>
    </w:p>
    <w:p>
      <w:pPr>
        <w:pStyle w:val="Standard"/>
        <w:jc w:val="center"/>
        <w:rPr>
          <w:rFonts w:ascii="Liberation Sans" w:hAnsi="Liberation Sans"/>
          <w:b/>
          <w:b/>
          <w:sz w:val="32"/>
          <w:szCs w:val="32"/>
        </w:rPr>
      </w:pPr>
      <w:r>
        <w:rPr>
          <w:rFonts w:ascii="Liberation Sans" w:hAnsi="Liberation Sans"/>
          <w:b/>
          <w:sz w:val="32"/>
          <w:szCs w:val="32"/>
        </w:rPr>
      </w:r>
    </w:p>
    <w:p>
      <w:pPr>
        <w:pStyle w:val="Standard"/>
        <w:jc w:val="both"/>
        <w:rPr/>
      </w:pPr>
      <w:r>
        <w:rPr>
          <w:rFonts w:ascii="Liberation Sans" w:hAnsi="Liberation Sans"/>
          <w:b/>
          <w:sz w:val="32"/>
          <w:szCs w:val="32"/>
        </w:rPr>
        <w:t>Le professeur Scientix se rappelle que son collègue lui a indiqué avoir fait varier un seul paramètre entre ces différents pots, mais il ne se rappelle plus lequel. Cela l’intrigue beaucoup.</w:t>
      </w:r>
    </w:p>
    <w:p>
      <w:pPr>
        <w:pStyle w:val="Standard"/>
        <w:jc w:val="both"/>
        <w:rPr>
          <w:rFonts w:ascii="Liberation Sans" w:hAnsi="Liberation Sans"/>
          <w:b/>
          <w:b/>
          <w:sz w:val="32"/>
          <w:szCs w:val="32"/>
        </w:rPr>
      </w:pPr>
      <w:r>
        <w:rPr>
          <w:rFonts w:ascii="Liberation Sans" w:hAnsi="Liberation Sans"/>
          <w:b/>
          <w:sz w:val="32"/>
          <w:szCs w:val="32"/>
        </w:rPr>
        <w:t>Saurez-vous expliquer pourquoi ces plants n’ont pas la même hauteur ?</w:t>
      </w:r>
    </w:p>
    <w:p>
      <w:pPr>
        <w:pStyle w:val="Standard"/>
        <w:jc w:val="both"/>
        <w:rPr/>
      </w:pPr>
      <w:r>
        <w:rPr>
          <w:rFonts w:ascii="Liberation Sans" w:hAnsi="Liberation Sans"/>
          <w:b/>
          <w:sz w:val="32"/>
          <w:szCs w:val="32"/>
        </w:rPr>
        <w:t>Serez-vous capables de concevoir et de réaliser une expérience aboutissant au même résultat ?</w:t>
      </w:r>
    </w:p>
    <w:p>
      <w:pPr>
        <w:pStyle w:val="Standard"/>
        <w:jc w:val="both"/>
        <w:rPr/>
      </w:pPr>
      <w:r>
        <w:rPr>
          <w:rFonts w:ascii="Liberation Sans" w:hAnsi="Liberation Sans"/>
          <w:b/>
          <w:sz w:val="32"/>
          <w:szCs w:val="32"/>
        </w:rPr>
        <w:t xml:space="preserve">(Si vous n’avez pas de blé, choisissez d’autres graines </w:t>
      </w:r>
      <w:r>
        <w:rPr>
          <w:rFonts w:ascii="Liberation Sans" w:hAnsi="Liberation Sans"/>
          <w:b/>
          <w:sz w:val="32"/>
          <w:szCs w:val="32"/>
        </w:rPr>
        <w:t>à croissance rapide</w:t>
      </w:r>
      <w:r>
        <w:rPr>
          <w:rFonts w:ascii="Liberation Sans" w:hAnsi="Liberation Sans"/>
          <w:b/>
          <w:sz w:val="32"/>
          <w:szCs w:val="32"/>
        </w:rPr>
        <w:t> :  avoine, maïs, riz…)</w:t>
      </w:r>
    </w:p>
    <w:p>
      <w:pPr>
        <w:pStyle w:val="Normal"/>
        <w:rPr>
          <w:rFonts w:ascii="Liberation Sans" w:hAnsi="Liberation Sans"/>
          <w:b/>
          <w:b/>
          <w:bCs/>
          <w:color w:val="FF0000"/>
        </w:rPr>
      </w:pPr>
      <w:r>
        <w:rPr>
          <w:rFonts w:ascii="Liberation Sans" w:hAnsi="Liberation Sans"/>
          <w:b/>
          <w:bCs/>
          <w:color w:val="FF0000"/>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r>
    </w:p>
    <w:p>
      <w:pPr>
        <w:pStyle w:val="Normal"/>
        <w:jc w:val="center"/>
        <w:rPr>
          <w:rFonts w:ascii="Liberation Sans" w:hAnsi="Liberation Sans"/>
          <w:b/>
          <w:b/>
          <w:bCs/>
          <w:color w:val="FF0000"/>
          <w:sz w:val="36"/>
          <w:szCs w:val="36"/>
        </w:rPr>
      </w:pPr>
      <w:r>
        <w:rPr>
          <w:rFonts w:ascii="Liberation Sans" w:hAnsi="Liberation Sans"/>
          <w:b/>
          <w:bCs/>
          <w:color w:val="FF0000"/>
          <w:sz w:val="36"/>
          <w:szCs w:val="36"/>
        </w:rPr>
        <w:t xml:space="preserve">Voici ce que le </w:t>
      </w:r>
      <w:r>
        <w:rPr>
          <w:rFonts w:eastAsia="SimSun" w:cs="Lucida Sans" w:ascii="Liberation Sans" w:hAnsi="Liberation Sans"/>
          <w:b/>
          <w:bCs/>
          <w:color w:val="FF0000"/>
          <w:kern w:val="0"/>
          <w:sz w:val="36"/>
          <w:szCs w:val="36"/>
          <w:lang w:val="fr-FR" w:eastAsia="zh-CN" w:bidi="hi-IN"/>
        </w:rPr>
        <w:t>professeur Scientix</w:t>
      </w:r>
      <w:r>
        <w:rPr>
          <w:rFonts w:ascii="Liberation Sans" w:hAnsi="Liberation Sans"/>
          <w:b/>
          <w:bCs/>
          <w:color w:val="FF0000"/>
          <w:sz w:val="36"/>
          <w:szCs w:val="36"/>
        </w:rPr>
        <w:t xml:space="preserve"> vous demande </w:t>
      </w:r>
      <w:r>
        <w:rPr>
          <w:rFonts w:ascii="Liberation Sans" w:hAnsi="Liberation Sans"/>
          <w:b/>
          <w:bCs/>
          <w:color w:val="FF0000"/>
          <w:sz w:val="36"/>
          <w:szCs w:val="36"/>
        </w:rPr>
        <w:t>pour cette mission de la fête de la science</w:t>
      </w:r>
      <w:r>
        <w:rPr>
          <w:rFonts w:ascii="Liberation Sans" w:hAnsi="Liberation Sans"/>
          <w:b/>
          <w:bCs/>
          <w:color w:val="FF0000"/>
          <w:sz w:val="36"/>
          <w:szCs w:val="36"/>
        </w:rPr>
        <w:t xml:space="preserve">: </w:t>
      </w:r>
    </w:p>
    <w:p>
      <w:pPr>
        <w:pStyle w:val="Normal"/>
        <w:rPr>
          <w:rFonts w:ascii="Liberation Sans" w:hAnsi="Liberation Sans"/>
          <w:sz w:val="36"/>
          <w:szCs w:val="36"/>
        </w:rPr>
      </w:pPr>
      <w:r>
        <w:rPr>
          <w:rFonts w:ascii="Liberation Sans" w:hAnsi="Liberation Sans"/>
          <w:sz w:val="36"/>
          <w:szCs w:val="36"/>
        </w:rPr>
      </w:r>
    </w:p>
    <w:p>
      <w:pPr>
        <w:pStyle w:val="Normal"/>
        <w:jc w:val="both"/>
        <w:rPr/>
      </w:pPr>
      <w:r>
        <w:rPr>
          <w:rFonts w:ascii="Liberation Sans" w:hAnsi="Liberation Sans"/>
          <w:sz w:val="36"/>
          <w:szCs w:val="36"/>
        </w:rPr>
        <w:t>- Envoyez des dessins, des textes, des tableaux ou des photos qui montrent ce que vous pensiez au départ (vos hypothèses), les investigations (expériences) que vous avez réalisées et les conclusions auxquelles vous êtes arrivés.</w:t>
      </w:r>
    </w:p>
    <w:p>
      <w:pPr>
        <w:pStyle w:val="Normal"/>
        <w:rPr>
          <w:rFonts w:ascii="Times New Roman" w:hAnsi="Times New Roman"/>
          <w:color w:val="000000"/>
          <w:sz w:val="40"/>
          <w:szCs w:val="40"/>
        </w:rPr>
      </w:pPr>
      <w:r>
        <w:rPr>
          <w:rFonts w:ascii="Times New Roman" w:hAnsi="Times New Roman"/>
          <w:color w:val="000000"/>
          <w:sz w:val="40"/>
          <w:szCs w:val="40"/>
        </w:rPr>
      </w:r>
    </w:p>
    <w:p>
      <w:pPr>
        <w:pStyle w:val="Normal"/>
        <w:rPr>
          <w:rFonts w:ascii="Times New Roman" w:hAnsi="Times New Roman"/>
          <w:color w:val="000000"/>
          <w:sz w:val="40"/>
          <w:szCs w:val="40"/>
        </w:rPr>
      </w:pPr>
      <w:r>
        <w:rPr>
          <w:rFonts w:ascii="Times New Roman" w:hAnsi="Times New Roman"/>
          <w:color w:val="000000"/>
          <w:sz w:val="40"/>
          <w:szCs w:val="40"/>
        </w:rPr>
      </w:r>
    </w:p>
    <w:p>
      <w:pPr>
        <w:pStyle w:val="Normal"/>
        <w:rPr/>
      </w:pPr>
      <w:r>
        <w:rPr/>
      </w:r>
    </w:p>
    <w:sectPr>
      <w:type w:val="nextPage"/>
      <w:pgSz w:w="11906" w:h="16838"/>
      <w:pgMar w:left="1134" w:right="1134" w:header="0" w:top="567"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Mang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imSun" w:cs="Lucida Sans"/>
      <w:color w:val="00000A"/>
      <w:kern w:val="0"/>
      <w:sz w:val="24"/>
      <w:szCs w:val="24"/>
      <w:lang w:val="fr-FR" w:eastAsia="zh-CN" w:bidi="hi-IN"/>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8237e"/>
    <w:rPr>
      <w:rFonts w:ascii="Segoe UI" w:hAnsi="Segoe UI" w:cs="Mangal"/>
      <w:sz w:val="18"/>
      <w:szCs w:val="16"/>
    </w:rPr>
  </w:style>
  <w:style w:type="character" w:styleId="LienInternet" w:customStyle="1">
    <w:name w:val="Lien Internet"/>
    <w:rPr>
      <w:color w:val="000080"/>
      <w:u w:val="single"/>
    </w:rPr>
  </w:style>
  <w:style w:type="character" w:styleId="LienInternetvisit" w:customStyle="1">
    <w:name w:val="Lien Internet visité"/>
    <w:rPr>
      <w:color w:val="80000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suppressAutoHyphens w:val="true"/>
      <w:bidi w:val="0"/>
      <w:spacing w:lineRule="atLeast" w:line="200" w:before="0" w:after="0"/>
      <w:jc w:val="left"/>
    </w:pPr>
    <w:rPr>
      <w:rFonts w:ascii="Mangal" w:hAnsi="Mangal" w:eastAsia="Tahoma" w:cs="Liberation Sans"/>
      <w:color w:val="000000"/>
      <w:kern w:val="0"/>
      <w:sz w:val="36"/>
      <w:szCs w:val="24"/>
      <w:lang w:val="fr-FR" w:eastAsia="zh-CN" w:bidi="hi-IN"/>
    </w:rPr>
  </w:style>
  <w:style w:type="paragraph" w:styleId="BalloonText">
    <w:name w:val="Balloon Text"/>
    <w:basedOn w:val="Normal"/>
    <w:link w:val="TextedebullesCar"/>
    <w:uiPriority w:val="99"/>
    <w:semiHidden/>
    <w:unhideWhenUsed/>
    <w:qFormat/>
    <w:rsid w:val="00e8237e"/>
    <w:pPr/>
    <w:rPr>
      <w:rFonts w:ascii="Segoe UI" w:hAnsi="Segoe UI" w:cs="Mangal"/>
      <w:sz w:val="18"/>
      <w:szCs w:val="16"/>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unhideWhenUsed/>
    <w:rsid w:val="00e823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powtoon.com/s/goGHD2FrAjn/1/m"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LibreOffice/6.4.7.2$Windows_X86_64 LibreOffice_project/639b8ac485750d5696d7590a72ef1b496725cfb5</Application>
  <Pages>2</Pages>
  <Words>220</Words>
  <Characters>1154</Characters>
  <CharactersWithSpaces>1367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2021-06-17T20:58:00Z</dcterms:created>
  <dc:creator>1571P0033</dc:creator>
  <dc:description/>
  <dc:language>fr-FR</dc:language>
  <cp:lastModifiedBy/>
  <dcterms:modified xsi:type="dcterms:W3CDTF">2021-09-16T13:02:04Z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